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EEDB" w14:textId="77777777" w:rsidR="00840E98" w:rsidRPr="00840E98" w:rsidRDefault="00840E98" w:rsidP="006C4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D485B" w14:textId="77777777" w:rsidR="00840E98" w:rsidRPr="00840E98" w:rsidRDefault="00840E98" w:rsidP="006C4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86CA5" w14:textId="77777777" w:rsidR="00840E98" w:rsidRPr="00840E98" w:rsidRDefault="00840E98" w:rsidP="00840E9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0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PRZETWARZANIU DANYCH OSOBOWYCH</w:t>
      </w:r>
    </w:p>
    <w:p w14:paraId="5DE42404" w14:textId="77777777" w:rsidR="00840E98" w:rsidRPr="00840E98" w:rsidRDefault="00840E98" w:rsidP="006C4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00955" w14:textId="22381E03" w:rsidR="006C4017" w:rsidRPr="00840E98" w:rsidRDefault="006C4017" w:rsidP="006C4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„RODO”) Uniwersytet Jagielloński informuje, że:</w:t>
      </w:r>
    </w:p>
    <w:p w14:paraId="49B2C025" w14:textId="1EC07709" w:rsidR="006C4017" w:rsidRPr="00840E98" w:rsidRDefault="006C4017" w:rsidP="006C401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1) Administratorem danych osobowych </w:t>
      </w:r>
      <w:r w:rsidR="38DE64FE" w:rsidRPr="00840E98">
        <w:rPr>
          <w:rFonts w:ascii="Times New Roman" w:eastAsia="Calibri" w:hAnsi="Times New Roman" w:cs="Times New Roman"/>
          <w:sz w:val="24"/>
          <w:szCs w:val="24"/>
        </w:rPr>
        <w:t>Wnioskodawców/</w:t>
      </w:r>
      <w:r w:rsidR="0041328D" w:rsidRPr="00840E98">
        <w:rPr>
          <w:rFonts w:ascii="Times New Roman" w:eastAsia="Calibri" w:hAnsi="Times New Roman" w:cs="Times New Roman"/>
          <w:sz w:val="24"/>
          <w:szCs w:val="24"/>
        </w:rPr>
        <w:t xml:space="preserve">osób, o których mowa w § 16 Regulaminu w sprawie szczegółowych warunków dofinansowania czasopism w modelu otwartego dostępu OA w ramach POB </w:t>
      </w:r>
      <w:proofErr w:type="spellStart"/>
      <w:r w:rsidR="0041328D" w:rsidRPr="00840E98">
        <w:rPr>
          <w:rFonts w:ascii="Times New Roman" w:eastAsia="Calibri" w:hAnsi="Times New Roman" w:cs="Times New Roman"/>
          <w:sz w:val="24"/>
          <w:szCs w:val="24"/>
        </w:rPr>
        <w:t>Heritage</w:t>
      </w:r>
      <w:proofErr w:type="spellEnd"/>
      <w:r w:rsidR="0041328D" w:rsidRPr="00840E98">
        <w:rPr>
          <w:rFonts w:ascii="Times New Roman" w:eastAsia="Calibri" w:hAnsi="Times New Roman" w:cs="Times New Roman"/>
          <w:sz w:val="24"/>
          <w:szCs w:val="24"/>
        </w:rPr>
        <w:t xml:space="preserve"> w programie strategicznym Inicjatywa Doskonałości w Uniwersytecie Jagiellońskim</w:t>
      </w:r>
      <w:r w:rsidR="000E5B43" w:rsidRPr="00840E98">
        <w:rPr>
          <w:rFonts w:ascii="Times New Roman" w:eastAsia="Calibri" w:hAnsi="Times New Roman" w:cs="Times New Roman"/>
          <w:sz w:val="24"/>
          <w:szCs w:val="24"/>
        </w:rPr>
        <w:t xml:space="preserve"> (dalej: Regulamin)</w:t>
      </w:r>
      <w:r w:rsidR="0041328D" w:rsidRPr="00840E98">
        <w:rPr>
          <w:rFonts w:ascii="Times New Roman" w:eastAsia="Calibri" w:hAnsi="Times New Roman" w:cs="Times New Roman"/>
          <w:sz w:val="24"/>
          <w:szCs w:val="24"/>
        </w:rPr>
        <w:t>,</w:t>
      </w: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 jest Uniwersytet Jagielloński, ul. Gołębia 24, 31-007 Kraków, reprezentowany przez Rektora UJ.</w:t>
      </w:r>
    </w:p>
    <w:p w14:paraId="6982231B" w14:textId="77777777" w:rsidR="006C4017" w:rsidRPr="00840E98" w:rsidRDefault="006C4017" w:rsidP="006C401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>2) Uniwersytet Jagielloński wyznaczył Inspektora Ochrony Danych, ul. Gołębia 24, 30-007 Kraków, pokój nr 5. Kontakt z Inspektorem możliwy jest przez e-mail: iod@uj.edu.pl lub pod nr telefonu 12 663 12 25, w dniach od poniedziałku do piątku, w godzinach od 8:00 do 15:00.</w:t>
      </w:r>
      <w:bookmarkStart w:id="0" w:name="_GoBack"/>
      <w:bookmarkEnd w:id="0"/>
    </w:p>
    <w:p w14:paraId="4089B094" w14:textId="6D1C4B25" w:rsidR="006C4017" w:rsidRPr="00840E98" w:rsidRDefault="006C4017" w:rsidP="006C401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>3) Dane osobowe przetwarzane będą:</w:t>
      </w:r>
    </w:p>
    <w:p w14:paraId="7D47FB93" w14:textId="77777777" w:rsidR="006C4017" w:rsidRPr="00840E98" w:rsidRDefault="006C4017" w:rsidP="006C4017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a. w przypadku wszystkich Wnioskodawców - w celu organizacji, przeprowadzenia na podstawie niniejszego regulaminu konkursu i ogłoszenia wyników tego konkursu (dalej: „Konkurs”) na podstawie art. 6 ust. 1 </w:t>
      </w:r>
      <w:r w:rsidRPr="00840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lit. f RODO - tj. w wykonaniu uzasadnionego interesu Administratora polegającego na wyłonieniu zwycięzcy w organizowanym Konkursie;</w:t>
      </w:r>
    </w:p>
    <w:p w14:paraId="4D8B2020" w14:textId="357DA399" w:rsidR="006C4017" w:rsidRPr="00840E98" w:rsidRDefault="006C4017" w:rsidP="005D6FE5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b. w przypadku </w:t>
      </w:r>
      <w:r w:rsidR="00CB61BE" w:rsidRPr="00840E98">
        <w:rPr>
          <w:rFonts w:ascii="Times New Roman" w:eastAsia="Calibri" w:hAnsi="Times New Roman" w:cs="Times New Roman"/>
          <w:sz w:val="24"/>
          <w:szCs w:val="24"/>
        </w:rPr>
        <w:t xml:space="preserve">osób, o których mowa w § 16 </w:t>
      </w:r>
      <w:r w:rsidR="005D6FE5" w:rsidRPr="00840E98">
        <w:rPr>
          <w:rFonts w:ascii="Times New Roman" w:eastAsia="Calibri" w:hAnsi="Times New Roman" w:cs="Times New Roman"/>
          <w:sz w:val="24"/>
          <w:szCs w:val="24"/>
        </w:rPr>
        <w:t xml:space="preserve">Regulaminu </w:t>
      </w: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40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celu wykonania obowiązków prawnych nałożonych na Organizatora, w tym przede wszystkim obowiązków podatkowych, tj. na podstawie art. 6 ust. 1 lit. c RODO.</w:t>
      </w:r>
    </w:p>
    <w:p w14:paraId="6D5C50DA" w14:textId="2213FF59" w:rsidR="006C4017" w:rsidRPr="00840E98" w:rsidRDefault="006C4017" w:rsidP="006C401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4) Podanie przez Wnioskodawców danych osobowych jest dobrowolne, lecz konieczne do wzięcia udziału w Konkursie. Konsekwencją niepodania danych osobowych będzie brak możliwości udziału w Konkursie. W przypadku </w:t>
      </w:r>
      <w:r w:rsidR="00102BCB" w:rsidRPr="00840E98">
        <w:rPr>
          <w:rFonts w:ascii="Times New Roman" w:eastAsia="Calibri" w:hAnsi="Times New Roman" w:cs="Times New Roman"/>
          <w:sz w:val="24"/>
          <w:szCs w:val="24"/>
        </w:rPr>
        <w:t>osób</w:t>
      </w:r>
      <w:r w:rsidRPr="00840E98">
        <w:rPr>
          <w:rFonts w:ascii="Times New Roman" w:eastAsia="Calibri" w:hAnsi="Times New Roman" w:cs="Times New Roman"/>
          <w:sz w:val="24"/>
          <w:szCs w:val="24"/>
        </w:rPr>
        <w:t>, o których mowa w pkt. 3 lit. b powyżej podanie danych stanowi obowiązek prawny, a ich niepodanie uniemożliwi nagrodzenie członka zespołu badawczego.</w:t>
      </w:r>
    </w:p>
    <w:p w14:paraId="0996A440" w14:textId="1CDF2D58" w:rsidR="006C4017" w:rsidRPr="00840E98" w:rsidRDefault="006C4017" w:rsidP="006C401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>5) Dane osobowe Wnioskodawców/</w:t>
      </w:r>
      <w:r w:rsidR="00102BCB" w:rsidRPr="00840E98">
        <w:rPr>
          <w:rFonts w:ascii="Times New Roman" w:eastAsia="Calibri" w:hAnsi="Times New Roman" w:cs="Times New Roman"/>
          <w:sz w:val="24"/>
          <w:szCs w:val="24"/>
        </w:rPr>
        <w:t xml:space="preserve">osób, o których mowa w </w:t>
      </w:r>
      <w:r w:rsidR="00D441A5" w:rsidRPr="00840E98">
        <w:rPr>
          <w:rFonts w:ascii="Times New Roman" w:eastAsia="Calibri" w:hAnsi="Times New Roman" w:cs="Times New Roman"/>
          <w:sz w:val="24"/>
          <w:szCs w:val="24"/>
        </w:rPr>
        <w:t>§ 16 Regulaminu</w:t>
      </w:r>
      <w:r w:rsidR="00AD28E9" w:rsidRPr="00840E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zostaną zamieszczone na stronach internetowych Uniwersytetu, a także mogą zostać zamieszczone w mediach społecznościowych Uniwersytetu. </w:t>
      </w:r>
      <w:r w:rsidRPr="00840E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Dane te mogą także być udostępniane uprawnionym organom państwowym, w tym w szczególności w zakresie, w jakim organy te są uprawnione do weryfikacji wykonania obowiązków prawnych nałożonych na Organizatora.</w:t>
      </w:r>
    </w:p>
    <w:p w14:paraId="7327D1D6" w14:textId="34EA9D46" w:rsidR="006C4017" w:rsidRPr="00840E98" w:rsidRDefault="006C4017" w:rsidP="006C401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6) Dane osobowe </w:t>
      </w:r>
      <w:r w:rsidR="00AD28E9" w:rsidRPr="00840E98">
        <w:rPr>
          <w:rFonts w:ascii="Times New Roman" w:eastAsia="Calibri" w:hAnsi="Times New Roman" w:cs="Times New Roman"/>
          <w:sz w:val="24"/>
          <w:szCs w:val="24"/>
        </w:rPr>
        <w:t>Wnioskodawców/osób, o których mowa w pkt</w:t>
      </w:r>
      <w:r w:rsidR="5A8DB4DA" w:rsidRPr="00840E98">
        <w:rPr>
          <w:rFonts w:ascii="Times New Roman" w:eastAsia="Calibri" w:hAnsi="Times New Roman" w:cs="Times New Roman"/>
          <w:sz w:val="24"/>
          <w:szCs w:val="24"/>
        </w:rPr>
        <w:t>.</w:t>
      </w:r>
      <w:r w:rsidR="00AD28E9" w:rsidRPr="00840E98">
        <w:rPr>
          <w:rFonts w:ascii="Times New Roman" w:eastAsia="Calibri" w:hAnsi="Times New Roman" w:cs="Times New Roman"/>
          <w:sz w:val="24"/>
          <w:szCs w:val="24"/>
        </w:rPr>
        <w:t xml:space="preserve"> 3 lit</w:t>
      </w:r>
      <w:r w:rsidR="431C3020" w:rsidRPr="00840E98">
        <w:rPr>
          <w:rFonts w:ascii="Times New Roman" w:eastAsia="Calibri" w:hAnsi="Times New Roman" w:cs="Times New Roman"/>
          <w:sz w:val="24"/>
          <w:szCs w:val="24"/>
        </w:rPr>
        <w:t>.</w:t>
      </w:r>
      <w:r w:rsidR="00AD28E9" w:rsidRPr="00840E98">
        <w:rPr>
          <w:rFonts w:ascii="Times New Roman" w:eastAsia="Calibri" w:hAnsi="Times New Roman" w:cs="Times New Roman"/>
          <w:sz w:val="24"/>
          <w:szCs w:val="24"/>
        </w:rPr>
        <w:t xml:space="preserve"> b powyżej,</w:t>
      </w: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 nie będą przekazywane do państw trzecich (poza Europejski Obszar Gospodarczy) ani do organizacji międzynarodowych.</w:t>
      </w:r>
    </w:p>
    <w:p w14:paraId="59A9ED7C" w14:textId="53521C82" w:rsidR="006C4017" w:rsidRPr="00840E98" w:rsidRDefault="006C4017" w:rsidP="006C401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7) Dane osobowe Wnioskodawców, o których mowa w pkt. 3 lit. a powyżej, będą przetwarzane do czasu rozstrzygnięcia Konkursu i przekazania informacji o jego rozstrzygnięciu, a następnie do czasu przedawnienia roszczeń mogących wyniknąć z Konkursu. Dane osobowe </w:t>
      </w:r>
      <w:r w:rsidR="00AD28E9" w:rsidRPr="00840E98">
        <w:rPr>
          <w:rFonts w:ascii="Times New Roman" w:eastAsia="Calibri" w:hAnsi="Times New Roman" w:cs="Times New Roman"/>
          <w:sz w:val="24"/>
          <w:szCs w:val="24"/>
        </w:rPr>
        <w:t>osób</w:t>
      </w:r>
      <w:r w:rsidRPr="00840E98">
        <w:rPr>
          <w:rFonts w:ascii="Times New Roman" w:eastAsia="Calibri" w:hAnsi="Times New Roman" w:cs="Times New Roman"/>
          <w:sz w:val="24"/>
          <w:szCs w:val="24"/>
        </w:rPr>
        <w:t>, o których mowa w pkt. 3 lit. b powyżej, będą przetwarzane przez okres przewidziany przepisami podatkowymi, a następnie w celach archiwalnych zgodnie z właściwymi przepisami prawa.</w:t>
      </w:r>
    </w:p>
    <w:p w14:paraId="670899DE" w14:textId="3B81CAAE" w:rsidR="006C4017" w:rsidRPr="00840E98" w:rsidRDefault="006C4017" w:rsidP="006C401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>8) Wnioskodawca</w:t>
      </w:r>
      <w:r w:rsidR="00AD28E9" w:rsidRPr="00840E98">
        <w:rPr>
          <w:rFonts w:ascii="Times New Roman" w:eastAsia="Calibri" w:hAnsi="Times New Roman" w:cs="Times New Roman"/>
          <w:sz w:val="24"/>
          <w:szCs w:val="24"/>
        </w:rPr>
        <w:t xml:space="preserve">/osoba, </w:t>
      </w:r>
      <w:r w:rsidR="00D441A5" w:rsidRPr="00840E98">
        <w:rPr>
          <w:rFonts w:ascii="Times New Roman" w:eastAsia="Calibri" w:hAnsi="Times New Roman" w:cs="Times New Roman"/>
          <w:sz w:val="24"/>
          <w:szCs w:val="24"/>
        </w:rPr>
        <w:t>o któr</w:t>
      </w:r>
      <w:r w:rsidR="5F3B1866" w:rsidRPr="00840E98">
        <w:rPr>
          <w:rFonts w:ascii="Times New Roman" w:eastAsia="Calibri" w:hAnsi="Times New Roman" w:cs="Times New Roman"/>
          <w:sz w:val="24"/>
          <w:szCs w:val="24"/>
        </w:rPr>
        <w:t>ej</w:t>
      </w:r>
      <w:r w:rsidR="00D441A5" w:rsidRPr="00840E98">
        <w:rPr>
          <w:rFonts w:ascii="Times New Roman" w:eastAsia="Calibri" w:hAnsi="Times New Roman" w:cs="Times New Roman"/>
          <w:sz w:val="24"/>
          <w:szCs w:val="24"/>
        </w:rPr>
        <w:t xml:space="preserve"> mowa w § 16 Regulaminu</w:t>
      </w:r>
      <w:r w:rsidR="00AD28E9" w:rsidRPr="00840E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posiada prawo do: uzyskania informacji o przetwarzaniu danych osobowych i uprawnieniach przysługujących zgodnie z RODO, dostępu do treści swoich danych oraz ich sprostowania, a także prawo do usunięcia </w:t>
      </w:r>
      <w:r w:rsidRPr="00840E98">
        <w:rPr>
          <w:rFonts w:ascii="Times New Roman" w:eastAsia="Calibri" w:hAnsi="Times New Roman" w:cs="Times New Roman"/>
          <w:sz w:val="24"/>
          <w:szCs w:val="24"/>
        </w:rPr>
        <w:lastRenderedPageBreak/>
        <w:t>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5003C219" w14:textId="7E0AB8CC" w:rsidR="006C4017" w:rsidRPr="00840E98" w:rsidRDefault="006C4017" w:rsidP="006C401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9) Dane osobowe </w:t>
      </w:r>
      <w:r w:rsidR="00AD28E9" w:rsidRPr="00840E98">
        <w:rPr>
          <w:rFonts w:ascii="Times New Roman" w:eastAsia="Calibri" w:hAnsi="Times New Roman" w:cs="Times New Roman"/>
          <w:sz w:val="24"/>
          <w:szCs w:val="24"/>
        </w:rPr>
        <w:t xml:space="preserve">Wnioskodawców/osób, </w:t>
      </w:r>
      <w:r w:rsidR="00D441A5" w:rsidRPr="00840E98">
        <w:rPr>
          <w:rFonts w:ascii="Times New Roman" w:eastAsia="Calibri" w:hAnsi="Times New Roman" w:cs="Times New Roman"/>
          <w:sz w:val="24"/>
          <w:szCs w:val="24"/>
        </w:rPr>
        <w:t>o których mowa w § 16 Regulaminu</w:t>
      </w:r>
      <w:r w:rsidR="00AD28E9" w:rsidRPr="00840E98">
        <w:rPr>
          <w:rFonts w:ascii="Times New Roman" w:eastAsia="Calibri" w:hAnsi="Times New Roman" w:cs="Times New Roman"/>
          <w:sz w:val="24"/>
          <w:szCs w:val="24"/>
        </w:rPr>
        <w:t>,</w:t>
      </w: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 nie będą przedmiotem automatycznego podejmowania decyzji ani profilowania.</w:t>
      </w:r>
    </w:p>
    <w:p w14:paraId="3B3A1ADD" w14:textId="5868521F" w:rsidR="006C4017" w:rsidRPr="00840E98" w:rsidRDefault="006C4017" w:rsidP="2F4FDAED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>10) Wnioskodawca/</w:t>
      </w:r>
      <w:r w:rsidR="59C7D69C" w:rsidRPr="00840E98">
        <w:rPr>
          <w:rFonts w:ascii="Times New Roman" w:eastAsia="Calibri" w:hAnsi="Times New Roman" w:cs="Times New Roman"/>
          <w:sz w:val="24"/>
          <w:szCs w:val="24"/>
        </w:rPr>
        <w:t>osoba, o której mowa w § 16 Regulaminu,</w:t>
      </w: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 ma prawo wniesienia skargi do Prezesa Urzędu Ochrony Danych Osobowych w razie uznania, że przetwarzanie jego danych osobowych narusza przepisy RODO.</w:t>
      </w:r>
    </w:p>
    <w:p w14:paraId="3F256BB3" w14:textId="33A7884B" w:rsidR="006C4017" w:rsidRPr="00840E98" w:rsidRDefault="006C4017" w:rsidP="006C401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11) W przypadku zespołów realizujących </w:t>
      </w:r>
      <w:r w:rsidR="1CB3CFB5" w:rsidRPr="00840E98">
        <w:rPr>
          <w:rFonts w:ascii="Times New Roman" w:eastAsia="Calibri" w:hAnsi="Times New Roman" w:cs="Times New Roman"/>
          <w:sz w:val="24"/>
          <w:szCs w:val="24"/>
        </w:rPr>
        <w:t>projekt</w:t>
      </w:r>
      <w:r w:rsidRPr="00840E98">
        <w:rPr>
          <w:rFonts w:ascii="Times New Roman" w:eastAsia="Calibri" w:hAnsi="Times New Roman" w:cs="Times New Roman"/>
          <w:sz w:val="24"/>
          <w:szCs w:val="24"/>
        </w:rPr>
        <w:t xml:space="preserve"> powyższe zapisy mają odpowiednie zastosowanie do wszystkich członków ww. zespołów.</w:t>
      </w:r>
    </w:p>
    <w:p w14:paraId="4B00BDAE" w14:textId="5D0EA862" w:rsidR="00D11FAA" w:rsidRPr="00840E98" w:rsidRDefault="00D11FAA">
      <w:pPr>
        <w:rPr>
          <w:rFonts w:ascii="Times New Roman" w:hAnsi="Times New Roman" w:cs="Times New Roman"/>
          <w:sz w:val="24"/>
          <w:szCs w:val="24"/>
        </w:rPr>
      </w:pPr>
    </w:p>
    <w:p w14:paraId="165EB08A" w14:textId="49A7580D" w:rsidR="00840E98" w:rsidRPr="00840E98" w:rsidRDefault="00840E98">
      <w:pPr>
        <w:rPr>
          <w:rFonts w:ascii="Times New Roman" w:hAnsi="Times New Roman" w:cs="Times New Roman"/>
          <w:sz w:val="24"/>
          <w:szCs w:val="24"/>
        </w:rPr>
      </w:pPr>
    </w:p>
    <w:p w14:paraId="2C7F5EF5" w14:textId="77777777" w:rsidR="00840E98" w:rsidRPr="00840E98" w:rsidRDefault="00840E98" w:rsidP="00840E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9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zapoznałem(</w:t>
      </w:r>
      <w:proofErr w:type="spellStart"/>
      <w:r w:rsidRPr="00840E9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40E98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i przyjmuję do wiadomości powyższe informacje.</w:t>
      </w:r>
    </w:p>
    <w:p w14:paraId="2D6AA516" w14:textId="77777777" w:rsidR="00840E98" w:rsidRPr="00840E98" w:rsidRDefault="00840E98" w:rsidP="00840E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C0CCA" w14:textId="77777777" w:rsidR="00840E98" w:rsidRPr="00840E98" w:rsidRDefault="00840E98" w:rsidP="00840E98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0E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Pr="00840E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 ,czytelny podpis</w:t>
      </w:r>
    </w:p>
    <w:p w14:paraId="33E9D439" w14:textId="77777777" w:rsidR="00840E98" w:rsidRPr="00840E98" w:rsidRDefault="00840E98">
      <w:pPr>
        <w:rPr>
          <w:rFonts w:ascii="Times New Roman" w:hAnsi="Times New Roman" w:cs="Times New Roman"/>
          <w:sz w:val="24"/>
          <w:szCs w:val="24"/>
        </w:rPr>
      </w:pPr>
    </w:p>
    <w:sectPr w:rsidR="00840E98" w:rsidRPr="0084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17"/>
    <w:rsid w:val="000C5B3E"/>
    <w:rsid w:val="000E5B43"/>
    <w:rsid w:val="00102BCB"/>
    <w:rsid w:val="001140A7"/>
    <w:rsid w:val="00171827"/>
    <w:rsid w:val="0041328D"/>
    <w:rsid w:val="004F5AC8"/>
    <w:rsid w:val="005D6FE5"/>
    <w:rsid w:val="005F5652"/>
    <w:rsid w:val="006B4D0D"/>
    <w:rsid w:val="006C4017"/>
    <w:rsid w:val="00770F84"/>
    <w:rsid w:val="007F4E8B"/>
    <w:rsid w:val="00840E98"/>
    <w:rsid w:val="00AD28E9"/>
    <w:rsid w:val="00B270E4"/>
    <w:rsid w:val="00B61734"/>
    <w:rsid w:val="00BD3D7B"/>
    <w:rsid w:val="00CB61BE"/>
    <w:rsid w:val="00D11FAA"/>
    <w:rsid w:val="00D171F9"/>
    <w:rsid w:val="00D441A5"/>
    <w:rsid w:val="00D579A5"/>
    <w:rsid w:val="00D61565"/>
    <w:rsid w:val="00E010F4"/>
    <w:rsid w:val="00E322CA"/>
    <w:rsid w:val="037DD012"/>
    <w:rsid w:val="091B927B"/>
    <w:rsid w:val="1C672BF8"/>
    <w:rsid w:val="1CB3CFB5"/>
    <w:rsid w:val="2F4FDAED"/>
    <w:rsid w:val="3244EA27"/>
    <w:rsid w:val="356D14D2"/>
    <w:rsid w:val="38DE64FE"/>
    <w:rsid w:val="431C3020"/>
    <w:rsid w:val="59C7D69C"/>
    <w:rsid w:val="5A8DB4DA"/>
    <w:rsid w:val="5F3B1866"/>
    <w:rsid w:val="61B47E94"/>
    <w:rsid w:val="6789F24A"/>
    <w:rsid w:val="6A7FDFE9"/>
    <w:rsid w:val="7273E954"/>
    <w:rsid w:val="7AC2C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617E"/>
  <w15:chartTrackingRefBased/>
  <w15:docId w15:val="{46086887-4018-43DE-93EA-D93A69BB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7C619584EE24C9EF25C46022BA82A" ma:contentTypeVersion="10" ma:contentTypeDescription="Utwórz nowy dokument." ma:contentTypeScope="" ma:versionID="b5c7421bf749b637316ec803ba057666">
  <xsd:schema xmlns:xsd="http://www.w3.org/2001/XMLSchema" xmlns:xs="http://www.w3.org/2001/XMLSchema" xmlns:p="http://schemas.microsoft.com/office/2006/metadata/properties" xmlns:ns2="ab409df0-b1b7-40fd-b803-160116cdd0b3" xmlns:ns3="18549f44-9310-486c-9c07-2f6e4e24d21a" targetNamespace="http://schemas.microsoft.com/office/2006/metadata/properties" ma:root="true" ma:fieldsID="c64af07594ee10c8d786cfcc5e4c6b51" ns2:_="" ns3:_="">
    <xsd:import namespace="ab409df0-b1b7-40fd-b803-160116cdd0b3"/>
    <xsd:import namespace="18549f44-9310-486c-9c07-2f6e4e24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9df0-b1b7-40fd-b803-160116cdd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49f44-9310-486c-9c07-2f6e4e24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3364E-66F1-4552-AECD-C5CFA8090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09df0-b1b7-40fd-b803-160116cdd0b3"/>
    <ds:schemaRef ds:uri="18549f44-9310-486c-9c07-2f6e4e24d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DEDA7-FE3B-4B0A-ADC8-40D75ED72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EE708-B499-4774-A528-CE92C15F7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</dc:creator>
  <cp:keywords/>
  <dc:description/>
  <cp:lastModifiedBy>Bernadetta Patecka</cp:lastModifiedBy>
  <cp:revision>27</cp:revision>
  <dcterms:created xsi:type="dcterms:W3CDTF">2020-12-17T10:33:00Z</dcterms:created>
  <dcterms:modified xsi:type="dcterms:W3CDTF">2020-12-28T10:13:00Z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0x010100BCF7C619584EE24C9EF25C46022BA82A</vt:lpwstr>
  </property>
</Properties>
</file>